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F9409E" w:rsidP="652DE986" w:rsidRDefault="1510C79B" w14:paraId="2C078E63" w14:textId="26A76680">
      <w:pPr>
        <w:suppressLineNumbers w:val="1"/>
        <w:ind w:firstLine="0"/>
      </w:pPr>
      <w:r w:rsidR="1510C79B">
        <w:drawing>
          <wp:inline wp14:editId="630C0E7F" wp14:anchorId="27F73E64">
            <wp:extent cx="5943600" cy="828675"/>
            <wp:effectExtent l="0" t="0" r="0" b="0"/>
            <wp:docPr id="2004233395" name="Picture 2004233395" descr="A picture containing table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004233395"/>
                    <pic:cNvPicPr/>
                  </pic:nvPicPr>
                  <pic:blipFill>
                    <a:blip r:embed="Rfbe6dd5d7e79441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CBA5E9" w:rsidP="380C1018" w:rsidRDefault="00CBA5E9" w14:paraId="22595CA8" w14:textId="5F6C8119">
      <w:pPr>
        <w:suppressLineNumbers w:val="1"/>
        <w:spacing w:before="240" w:after="240" w:line="276" w:lineRule="auto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lang w:val="en"/>
        </w:rPr>
      </w:pPr>
      <w:r w:rsidRPr="652DE986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SENATE </w:t>
      </w:r>
      <w:r w:rsidRPr="652DE986" w:rsidR="4E1B65F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BILL</w:t>
      </w:r>
      <w:r w:rsidRPr="652DE986" w:rsidR="00CBA5E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 xml:space="preserve"> 2024-25-</w:t>
      </w:r>
      <w:r w:rsidRPr="652DE986" w:rsidR="55DE4A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0</w:t>
      </w:r>
      <w:r w:rsidRPr="652DE986" w:rsidR="062352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6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4755"/>
      </w:tblGrid>
      <w:tr w:rsidR="3C76790C" w:rsidTr="652DE986" w14:paraId="1A82B012" w14:textId="77777777">
        <w:trPr>
          <w:trHeight w:val="52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C76790C" w:rsidRDefault="3C76790C" w14:paraId="5B4B2D90" w14:textId="1EE74657">
            <w:pPr>
              <w:pStyle w:val="NoSpacing"/>
              <w:rPr>
                <w:rFonts w:ascii="Times New Roman" w:hAnsi="Times New Roman" w:eastAsia="Times New Roman" w:cs="Times New Roman"/>
              </w:rPr>
            </w:pPr>
            <w:r w:rsidRPr="380C1018" w:rsidR="3C76790C">
              <w:rPr>
                <w:rFonts w:ascii="Times New Roman" w:hAnsi="Times New Roman" w:eastAsia="Times New Roman" w:cs="Times New Roman"/>
              </w:rPr>
              <w:t xml:space="preserve">Date Presented: </w:t>
            </w:r>
            <w:r w:rsidRPr="380C1018" w:rsidR="7AEBC08E">
              <w:rPr>
                <w:rFonts w:ascii="Times New Roman" w:hAnsi="Times New Roman" w:eastAsia="Times New Roman" w:cs="Times New Roman"/>
              </w:rPr>
              <w:t>November1st</w:t>
            </w:r>
            <w:r w:rsidRPr="380C1018" w:rsidR="3C76790C">
              <w:rPr>
                <w:rFonts w:ascii="Times New Roman" w:hAnsi="Times New Roman" w:eastAsia="Times New Roman" w:cs="Times New Roman"/>
              </w:rPr>
              <w:t>, 2024</w:t>
            </w:r>
          </w:p>
          <w:p w:rsidR="3C76790C" w:rsidP="3C76790C" w:rsidRDefault="3C76790C" w14:paraId="3B954C3D" w14:textId="3455E9A6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C76790C" w:rsidRDefault="3C76790C" w14:paraId="18CAB260" w14:textId="778C91AF">
            <w:pPr>
              <w:pStyle w:val="NoSpacing"/>
              <w:jc w:val="right"/>
              <w:rPr>
                <w:rFonts w:ascii="Times New Roman" w:hAnsi="Times New Roman" w:eastAsia="Times New Roman" w:cs="Times New Roman"/>
                <w:b w:val="1"/>
                <w:bCs w:val="1"/>
              </w:rPr>
            </w:pPr>
            <w:r w:rsidRPr="652DE986" w:rsidR="3C76790C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A </w:t>
            </w:r>
            <w:r w:rsidRPr="652DE986" w:rsidR="2844E94C">
              <w:rPr>
                <w:rFonts w:ascii="Times New Roman" w:hAnsi="Times New Roman" w:eastAsia="Times New Roman" w:cs="Times New Roman"/>
                <w:b w:val="1"/>
                <w:bCs w:val="1"/>
              </w:rPr>
              <w:t>Bill</w:t>
            </w:r>
            <w:r w:rsidRPr="652DE986" w:rsidR="3C76790C"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</w:t>
            </w:r>
            <w:r w:rsidRPr="652DE986" w:rsidR="20C9F05A">
              <w:rPr>
                <w:rFonts w:ascii="Times New Roman" w:hAnsi="Times New Roman" w:eastAsia="Times New Roman" w:cs="Times New Roman"/>
                <w:b w:val="1"/>
                <w:bCs w:val="1"/>
              </w:rPr>
              <w:t>f</w:t>
            </w:r>
            <w:r w:rsidRPr="652DE986" w:rsidR="06AD059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en-US"/>
              </w:rPr>
              <w:t>or Allocation of Funds for Food at F&amp;F Meeting with Student Organizations</w:t>
            </w:r>
          </w:p>
          <w:p w:rsidR="3C76790C" w:rsidP="3C76790C" w:rsidRDefault="3C76790C" w14:paraId="08E0CC1A" w14:textId="692AC517">
            <w:pPr>
              <w:jc w:val="right"/>
              <w:rPr>
                <w:rFonts w:ascii="Times New Roman" w:hAnsi="Times New Roman" w:eastAsia="Times New Roman" w:cs="Times New Roman"/>
              </w:rPr>
            </w:pPr>
          </w:p>
        </w:tc>
      </w:tr>
      <w:tr w:rsidR="3C76790C" w:rsidTr="652DE986" w14:paraId="5F96533C" w14:textId="77777777">
        <w:trPr>
          <w:trHeight w:val="85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16E0358" w:rsidRDefault="3C76790C" w14:noSpellErr="1" w14:paraId="21173CA5" w14:textId="513B7A6F">
            <w:pPr>
              <w:pStyle w:val="NoSpacing"/>
              <w:jc w:val="right"/>
              <w:rPr>
                <w:rFonts w:ascii="Times New Roman" w:hAnsi="Times New Roman" w:eastAsia="Times New Roman" w:cs="Times New Roman"/>
              </w:rPr>
            </w:pPr>
            <w:r w:rsidRPr="316E0358" w:rsidR="3C76790C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3C76790C" w:rsidP="316E0358" w:rsidRDefault="3C76790C" w14:paraId="19E87821" w14:textId="00E6EAC1">
            <w:pPr>
              <w:pStyle w:val="NoSpacing"/>
              <w:jc w:val="right"/>
              <w:rPr>
                <w:rFonts w:ascii="Times New Roman" w:hAnsi="Times New Roman" w:eastAsia="Times New Roman" w:cs="Times New Roman"/>
                <w:lang w:val="en"/>
              </w:rPr>
            </w:pPr>
            <w:r>
              <w:br/>
            </w:r>
            <w:r w:rsidRPr="316E0358" w:rsidR="6B1ACCD6">
              <w:rPr>
                <w:rFonts w:ascii="Times New Roman" w:hAnsi="Times New Roman" w:eastAsia="Times New Roman" w:cs="Times New Roman"/>
                <w:lang w:val="en"/>
              </w:rPr>
              <w:t>Sponshorship: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3C76790C" w:rsidP="380C1018" w:rsidRDefault="3C76790C" w14:paraId="41E9EFC8" w14:textId="4DD6050C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</w:pPr>
            <w:r w:rsidRPr="380C1018" w:rsidR="1FF828D7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 xml:space="preserve">Prateek </w:t>
            </w:r>
            <w:r w:rsidRPr="380C1018" w:rsidR="1FF828D7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>Gothwal</w:t>
            </w:r>
            <w:r w:rsidRPr="380C1018" w:rsidR="1FF828D7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 xml:space="preserve"> – Finance and Funding</w:t>
            </w:r>
          </w:p>
          <w:p w:rsidR="3C76790C" w:rsidP="316E0358" w:rsidRDefault="3C76790C" w14:paraId="2856047E" w14:textId="6778AD4F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"/>
              </w:rPr>
            </w:pPr>
          </w:p>
          <w:p w:rsidR="3C76790C" w:rsidP="316E0358" w:rsidRDefault="3C76790C" w14:paraId="0AFBD968" w14:textId="75698AC8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380C1018" w:rsidR="1FF828D7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 xml:space="preserve">Mounika </w:t>
            </w:r>
            <w:r w:rsidRPr="380C1018" w:rsidR="1FF828D7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>Halember</w:t>
            </w:r>
            <w:r w:rsidRPr="380C1018" w:rsidR="48C46015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US"/>
              </w:rPr>
              <w:t xml:space="preserve"> – Finance and Funding Chair</w:t>
            </w:r>
          </w:p>
        </w:tc>
      </w:tr>
    </w:tbl>
    <w:p w:rsidR="3C76790C" w:rsidP="380C1018" w:rsidRDefault="3C76790C" w14:paraId="3C966C93" w14:textId="54C50B04">
      <w:pPr>
        <w:suppressLineNumbers/>
        <w:spacing w:before="240" w:beforeAutospacing="off" w:after="240" w:afterAutospacing="off" w:line="240" w:lineRule="auto"/>
      </w:pPr>
      <w:r w:rsidRPr="380C1018" w:rsidR="6E564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It is recognized that many student organizations face challenges in understanding the funding request process, leading to frequent errors in budget submissions and confusion regarding procurement procedures, and;</w:t>
      </w:r>
    </w:p>
    <w:p w:rsidR="3C76790C" w:rsidP="380C1018" w:rsidRDefault="3C76790C" w14:paraId="3EED41BA" w14:textId="4008F036">
      <w:pPr>
        <w:suppressLineNumbers/>
        <w:spacing w:before="240" w:beforeAutospacing="off" w:after="240" w:afterAutospacing="off" w:line="240" w:lineRule="auto"/>
      </w:pPr>
      <w:r w:rsidRPr="380C1018" w:rsidR="6E564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The Senate recognizes a need to improve relations and streamline communication between the Finance and Funding Committee (F&amp;F) and student organizations to foster a more collaborative environment that ultimately benefits all students at The University of Colorado Denver, and;</w:t>
      </w:r>
    </w:p>
    <w:p w:rsidR="3C76790C" w:rsidP="380C1018" w:rsidRDefault="3C76790C" w14:paraId="5CE41676" w14:textId="51642828">
      <w:pPr>
        <w:suppressLineNumbers/>
        <w:spacing w:before="240" w:beforeAutospacing="off" w:after="240" w:afterAutospacing="off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80C1018" w:rsidR="6E564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Hosting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 informational meeting with food and refreshments can provide an engaging setting to clarify the funding process, and an overview of procurement policies, while also </w:t>
      </w:r>
      <w:r w:rsidRPr="380C1018" w:rsidR="60BC56A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strengthen the working relationship between the F&amp;F Committee and student organizations,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and;</w:t>
      </w:r>
    </w:p>
    <w:p w:rsidR="3C76790C" w:rsidP="380C1018" w:rsidRDefault="3C76790C" w14:paraId="6E4E5E16" w14:textId="3DF69AAB">
      <w:pPr>
        <w:pStyle w:val="Normal"/>
        <w:suppressLineNumbers/>
        <w:spacing w:before="240" w:beforeAutospacing="off" w:after="240" w:afterAutospacing="off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80C1018" w:rsidR="7C0F674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</w:t>
      </w:r>
      <w:r w:rsidRPr="380C1018" w:rsidR="41FDF1B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</w:t>
      </w:r>
      <w:r w:rsidRPr="380C1018" w:rsidR="781A3D02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 Finance &amp; Funding Committee is petitioning the SGA to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allocat</w:t>
      </w:r>
      <w:r w:rsidRPr="380C1018" w:rsidR="4408D74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80C1018" w:rsidR="29145B4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request of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$</w:t>
      </w:r>
      <w:r w:rsidRPr="380C1018" w:rsidR="10E47F9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10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00.00 </w:t>
      </w:r>
      <w:r w:rsidRPr="380C1018" w:rsidR="5D2AEFD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to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cover the cost of food and refreshments for this meeting, with an expected headcount of 50 attendees, scheduled for November 7th, from 10:00 AM to 11:00 AM,</w:t>
      </w:r>
      <w:r w:rsidRPr="380C1018" w:rsidR="21FA7BC6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any excess funding will return to the general fund,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and;</w:t>
      </w:r>
    </w:p>
    <w:p w:rsidR="3C76790C" w:rsidP="380C1018" w:rsidRDefault="3C76790C" w14:paraId="192AA094" w14:textId="13F4C7A3">
      <w:pPr>
        <w:pStyle w:val="Normal"/>
        <w:suppressLineNumbers/>
        <w:spacing w:before="240" w:beforeAutospacing="off" w:after="240" w:afterAutospacing="off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80C1018" w:rsidR="4696BC8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WHEREAS</w:t>
      </w:r>
      <w:r w:rsidRPr="380C1018" w:rsidR="4696BC89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, this allocation will contribute to a more effective, transparent, and cooperative environment, enabling the F&amp;F Committee and student organizations to work together more seamlessly towards enhancing student engagement and success on campus. </w:t>
      </w:r>
    </w:p>
    <w:p w:rsidR="3C76790C" w:rsidP="380C1018" w:rsidRDefault="3C76790C" w14:paraId="29A6958A" w14:textId="22F8DE48">
      <w:pPr>
        <w:pStyle w:val="Normal"/>
        <w:suppressLineNumbers/>
        <w:spacing w:before="240" w:beforeAutospacing="off" w:after="240" w:afterAutospacing="off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80C1018" w:rsidR="6E564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NOW THEREFORE BE IT </w:t>
      </w:r>
      <w:r w:rsidRPr="380C1018" w:rsidR="6E56401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RESOLVED,</w:t>
      </w:r>
      <w:r w:rsidRPr="380C1018" w:rsidR="6E56401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380C1018" w:rsidR="63F0993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that the SGA Senate will approve the full allocation total of $1000.00 to support the Finance and Funding Committee’s presentation</w:t>
      </w:r>
      <w:r w:rsidRPr="380C1018" w:rsidR="74C6CAD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</w:p>
    <w:p w:rsidR="039A0B14" w:rsidP="3C76790C" w:rsidRDefault="039A0B14" w14:paraId="049A4AA6" w14:textId="5A6FC008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3C76790C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Ratified by the Senate: </w:t>
      </w:r>
    </w:p>
    <w:p w:rsidR="3C76790C" w:rsidP="3C76790C" w:rsidRDefault="3C76790C" w14:paraId="33D5EA01" w14:textId="78B9C631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3C76790C" w:rsidTr="3C76790C" w14:paraId="1E5FACFC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141F109E" w14:textId="1E5A72F4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0B758864" w14:textId="3283535B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</w:p>
        </w:tc>
      </w:tr>
      <w:tr w:rsidR="3C76790C" w:rsidTr="3C76790C" w14:paraId="3BBEA9BB" w14:textId="77777777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46B63741" w14:textId="7EEF62DE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3C76790C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3C76790C" w:rsidP="3C76790C" w:rsidRDefault="3C76790C" w14:paraId="0DCED91B" w14:textId="43902318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</w:rPr>
            </w:pPr>
            <w:r w:rsidRPr="3C76790C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3C76790C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</w:p>
        </w:tc>
      </w:tr>
    </w:tbl>
    <w:p w:rsidR="3C76790C" w:rsidP="3C76790C" w:rsidRDefault="3C76790C" w14:paraId="1B915893" w14:textId="433866DA">
      <w:pPr>
        <w:suppressLineNumbers/>
        <w:rPr>
          <w:rFonts w:ascii="Times New Roman" w:hAnsi="Times New Roman" w:eastAsia="Times New Roman" w:cs="Times New Roman"/>
        </w:rPr>
      </w:pPr>
    </w:p>
    <w:sectPr w:rsidR="3C76790C">
      <w:pgSz w:w="12240" w:h="15840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6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195E54"/>
    <w:rsid w:val="000B033C"/>
    <w:rsid w:val="00103D87"/>
    <w:rsid w:val="0060523C"/>
    <w:rsid w:val="006153AA"/>
    <w:rsid w:val="006925D0"/>
    <w:rsid w:val="006D7823"/>
    <w:rsid w:val="00CBA5E9"/>
    <w:rsid w:val="00F9409E"/>
    <w:rsid w:val="00FD68F7"/>
    <w:rsid w:val="00FF7046"/>
    <w:rsid w:val="039A0B14"/>
    <w:rsid w:val="042CDDF5"/>
    <w:rsid w:val="05C2859A"/>
    <w:rsid w:val="062352B6"/>
    <w:rsid w:val="06AD059E"/>
    <w:rsid w:val="07A584C7"/>
    <w:rsid w:val="07D22ACB"/>
    <w:rsid w:val="09CBD626"/>
    <w:rsid w:val="0B6E5348"/>
    <w:rsid w:val="0D011985"/>
    <w:rsid w:val="0FA84023"/>
    <w:rsid w:val="10E47F9D"/>
    <w:rsid w:val="11249809"/>
    <w:rsid w:val="1510C79B"/>
    <w:rsid w:val="17248A22"/>
    <w:rsid w:val="18F6918C"/>
    <w:rsid w:val="190C6167"/>
    <w:rsid w:val="1B19F3D0"/>
    <w:rsid w:val="1BB92668"/>
    <w:rsid w:val="1D60DBC5"/>
    <w:rsid w:val="1DDA909F"/>
    <w:rsid w:val="1E6087D9"/>
    <w:rsid w:val="1FF828D7"/>
    <w:rsid w:val="2019F589"/>
    <w:rsid w:val="20C9F05A"/>
    <w:rsid w:val="21124106"/>
    <w:rsid w:val="21FA7BC6"/>
    <w:rsid w:val="228FF8A9"/>
    <w:rsid w:val="23669C6D"/>
    <w:rsid w:val="25C25709"/>
    <w:rsid w:val="27AF4A91"/>
    <w:rsid w:val="2844E94C"/>
    <w:rsid w:val="2858068D"/>
    <w:rsid w:val="29145B41"/>
    <w:rsid w:val="29EF1549"/>
    <w:rsid w:val="2B2A8655"/>
    <w:rsid w:val="2C195E54"/>
    <w:rsid w:val="2E917433"/>
    <w:rsid w:val="2EEDEC8E"/>
    <w:rsid w:val="316E0358"/>
    <w:rsid w:val="3172FDAD"/>
    <w:rsid w:val="31B6ACF4"/>
    <w:rsid w:val="3421819A"/>
    <w:rsid w:val="380C1018"/>
    <w:rsid w:val="387CBD8D"/>
    <w:rsid w:val="3C76790C"/>
    <w:rsid w:val="3E361C20"/>
    <w:rsid w:val="3F5C0D18"/>
    <w:rsid w:val="3F850412"/>
    <w:rsid w:val="41FDF1B7"/>
    <w:rsid w:val="4265B6FE"/>
    <w:rsid w:val="4277CEDD"/>
    <w:rsid w:val="4408D74D"/>
    <w:rsid w:val="44698753"/>
    <w:rsid w:val="4696BC89"/>
    <w:rsid w:val="47D7D8E0"/>
    <w:rsid w:val="48C46015"/>
    <w:rsid w:val="49D84606"/>
    <w:rsid w:val="4A5E50EF"/>
    <w:rsid w:val="4A84A964"/>
    <w:rsid w:val="4B0605C1"/>
    <w:rsid w:val="4C5CFAE0"/>
    <w:rsid w:val="4C78E1B9"/>
    <w:rsid w:val="4E1B65F3"/>
    <w:rsid w:val="4F3CBA96"/>
    <w:rsid w:val="4F50FECE"/>
    <w:rsid w:val="50487194"/>
    <w:rsid w:val="50AD163F"/>
    <w:rsid w:val="51578BDD"/>
    <w:rsid w:val="5191634F"/>
    <w:rsid w:val="555D2636"/>
    <w:rsid w:val="55DE4A05"/>
    <w:rsid w:val="58294BDF"/>
    <w:rsid w:val="5A6F20BC"/>
    <w:rsid w:val="5D2AEFD8"/>
    <w:rsid w:val="5D3BAE9E"/>
    <w:rsid w:val="5DED123F"/>
    <w:rsid w:val="6078D9C0"/>
    <w:rsid w:val="6092CE69"/>
    <w:rsid w:val="60BC56A8"/>
    <w:rsid w:val="610B8BCC"/>
    <w:rsid w:val="6215C05E"/>
    <w:rsid w:val="63F09938"/>
    <w:rsid w:val="652DE986"/>
    <w:rsid w:val="65B0211F"/>
    <w:rsid w:val="6677CFBB"/>
    <w:rsid w:val="6B1ACCD6"/>
    <w:rsid w:val="6BF0EABC"/>
    <w:rsid w:val="6D4108CA"/>
    <w:rsid w:val="6E564011"/>
    <w:rsid w:val="6FB88D28"/>
    <w:rsid w:val="746E5FD9"/>
    <w:rsid w:val="74C6CAD0"/>
    <w:rsid w:val="779816FA"/>
    <w:rsid w:val="781A3D02"/>
    <w:rsid w:val="7AEBC08E"/>
    <w:rsid w:val="7BBA765F"/>
    <w:rsid w:val="7BE229CF"/>
    <w:rsid w:val="7C0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95E54"/>
  <w15:chartTrackingRefBased/>
  <w15:docId w15:val="{4C7F3D45-FD89-4E44-87C8-6F071BA6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image" Target="/media/image2.png" Id="Rfbe6dd5d7e79441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D30BE-132E-492F-B63A-912AD95EDB31}"/>
</file>

<file path=customXml/itemProps2.xml><?xml version="1.0" encoding="utf-8"?>
<ds:datastoreItem xmlns:ds="http://schemas.openxmlformats.org/officeDocument/2006/customXml" ds:itemID="{5C2C6E1A-5513-4BF8-B664-C3F97A14FA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Thomason, Elizabeth</dc:creator>
  <keywords/>
  <dc:description/>
  <lastModifiedBy>Rodriguez Munoz, Cesar</lastModifiedBy>
  <revision>6</revision>
  <dcterms:created xsi:type="dcterms:W3CDTF">2024-10-15T20:37:00.0000000Z</dcterms:created>
  <dcterms:modified xsi:type="dcterms:W3CDTF">2024-10-30T22:39:07.5583352Z</dcterms:modified>
</coreProperties>
</file>